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23" w:rsidRPr="00161523" w:rsidRDefault="00161523" w:rsidP="00161523">
      <w:pPr>
        <w:keepNext/>
        <w:widowControl w:val="0"/>
        <w:tabs>
          <w:tab w:val="left" w:pos="2592"/>
        </w:tabs>
        <w:suppressAutoHyphens/>
        <w:snapToGrid w:val="0"/>
        <w:spacing w:after="0" w:line="240" w:lineRule="auto"/>
        <w:jc w:val="center"/>
        <w:outlineLvl w:val="0"/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</w:pPr>
      <w:r w:rsidRPr="00161523">
        <w:rPr>
          <w:rFonts w:ascii="Times New Roman" w:eastAsia="Lucida Sans Unicode" w:hAnsi="Times New Roman" w:cs="Mangal"/>
          <w:b/>
          <w:noProof/>
          <w:kern w:val="1"/>
          <w:sz w:val="42"/>
          <w:szCs w:val="24"/>
          <w:lang w:eastAsia="ru-RU"/>
        </w:rPr>
        <w:drawing>
          <wp:inline distT="0" distB="0" distL="0" distR="0">
            <wp:extent cx="595630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23" w:rsidRPr="00161523" w:rsidRDefault="00161523" w:rsidP="00161523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24"/>
          <w:lang w:eastAsia="hi-IN" w:bidi="hi-IN"/>
        </w:rPr>
      </w:pPr>
      <w:r w:rsidRPr="00161523">
        <w:rPr>
          <w:rFonts w:ascii="Times New Roman" w:eastAsia="SimSun" w:hAnsi="Times New Roman" w:cs="Mangal"/>
          <w:b/>
          <w:kern w:val="1"/>
          <w:sz w:val="36"/>
          <w:szCs w:val="24"/>
          <w:lang w:eastAsia="hi-IN" w:bidi="hi-IN"/>
        </w:rPr>
        <w:t>Администрация</w:t>
      </w:r>
      <w:r w:rsidRPr="00161523">
        <w:rPr>
          <w:rFonts w:ascii="Times New Roman" w:eastAsia="Times New Roman" w:hAnsi="Times New Roman" w:cs="Times New Roman"/>
          <w:b/>
          <w:kern w:val="1"/>
          <w:sz w:val="36"/>
          <w:szCs w:val="24"/>
          <w:lang w:eastAsia="hi-IN" w:bidi="hi-IN"/>
        </w:rPr>
        <w:t xml:space="preserve"> городского округа Сокольский</w:t>
      </w:r>
    </w:p>
    <w:p w:rsidR="00161523" w:rsidRPr="00161523" w:rsidRDefault="00161523" w:rsidP="0016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6152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Нижегородской области</w:t>
      </w:r>
    </w:p>
    <w:p w:rsidR="00161523" w:rsidRPr="00161523" w:rsidRDefault="00161523" w:rsidP="00161523">
      <w:pPr>
        <w:keepNext/>
        <w:widowControl w:val="0"/>
        <w:tabs>
          <w:tab w:val="num" w:pos="0"/>
        </w:tabs>
        <w:suppressAutoHyphens/>
        <w:spacing w:before="180" w:after="0" w:line="240" w:lineRule="auto"/>
        <w:ind w:left="432" w:hanging="432"/>
        <w:jc w:val="center"/>
        <w:outlineLvl w:val="0"/>
        <w:rPr>
          <w:rFonts w:ascii="Times New Roman" w:eastAsia="SimSun" w:hAnsi="Times New Roman" w:cs="Mangal"/>
          <w:b/>
          <w:kern w:val="1"/>
          <w:sz w:val="48"/>
          <w:szCs w:val="24"/>
          <w:lang w:eastAsia="hi-IN" w:bidi="hi-IN"/>
        </w:rPr>
      </w:pPr>
      <w:r w:rsidRPr="00161523">
        <w:rPr>
          <w:rFonts w:ascii="Times New Roman" w:eastAsia="SimSun" w:hAnsi="Times New Roman" w:cs="Mangal"/>
          <w:b/>
          <w:kern w:val="1"/>
          <w:sz w:val="48"/>
          <w:szCs w:val="24"/>
          <w:lang w:eastAsia="hi-IN" w:bidi="hi-IN"/>
        </w:rPr>
        <w:t>ПОСТАНОВЛЕНИЕ</w:t>
      </w:r>
    </w:p>
    <w:p w:rsidR="00161523" w:rsidRPr="00161523" w:rsidRDefault="00161523" w:rsidP="00161523">
      <w:pPr>
        <w:keepNext/>
        <w:spacing w:after="0" w:line="240" w:lineRule="auto"/>
        <w:ind w:right="413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2"/>
        <w:gridCol w:w="4821"/>
      </w:tblGrid>
      <w:tr w:rsidR="00161523" w:rsidRPr="00161523" w:rsidTr="00B83A23">
        <w:tc>
          <w:tcPr>
            <w:tcW w:w="5102" w:type="dxa"/>
          </w:tcPr>
          <w:p w:rsidR="00161523" w:rsidRPr="00161523" w:rsidRDefault="00161523" w:rsidP="00B83A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1615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от </w:t>
            </w:r>
            <w:r w:rsidR="00B83A2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 xml:space="preserve">23 декабря </w:t>
            </w:r>
            <w:r w:rsidRPr="0016152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2024 года</w:t>
            </w:r>
          </w:p>
        </w:tc>
        <w:tc>
          <w:tcPr>
            <w:tcW w:w="4821" w:type="dxa"/>
          </w:tcPr>
          <w:p w:rsidR="00161523" w:rsidRPr="00B83A23" w:rsidRDefault="00161523" w:rsidP="002B3891">
            <w:pPr>
              <w:snapToGrid w:val="0"/>
              <w:spacing w:after="0" w:line="240" w:lineRule="auto"/>
              <w:ind w:left="319" w:firstLine="2409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1615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№ </w:t>
            </w:r>
            <w:r w:rsidR="00B83A2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1340</w:t>
            </w:r>
          </w:p>
        </w:tc>
      </w:tr>
    </w:tbl>
    <w:p w:rsidR="00161523" w:rsidRPr="002B3891" w:rsidRDefault="00161523" w:rsidP="002B38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B08C8" w:rsidRPr="002B3891" w:rsidRDefault="004B08C8" w:rsidP="002B38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07854" w:rsidRPr="00E62052" w:rsidRDefault="00E00EB4" w:rsidP="00B8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52">
        <w:rPr>
          <w:rFonts w:ascii="Times New Roman" w:hAnsi="Times New Roman" w:cs="Times New Roman"/>
          <w:b/>
          <w:sz w:val="28"/>
          <w:szCs w:val="28"/>
        </w:rPr>
        <w:t>О внес</w:t>
      </w:r>
      <w:r w:rsidR="00E62052" w:rsidRPr="00E62052">
        <w:rPr>
          <w:rFonts w:ascii="Times New Roman" w:hAnsi="Times New Roman" w:cs="Times New Roman"/>
          <w:b/>
          <w:sz w:val="28"/>
          <w:szCs w:val="28"/>
        </w:rPr>
        <w:t xml:space="preserve">ении изменений в </w:t>
      </w:r>
      <w:r w:rsidR="00E657B1">
        <w:rPr>
          <w:rFonts w:ascii="Times New Roman" w:hAnsi="Times New Roman" w:cs="Times New Roman"/>
          <w:b/>
          <w:sz w:val="28"/>
          <w:szCs w:val="28"/>
        </w:rPr>
        <w:t>п</w:t>
      </w:r>
      <w:r w:rsidR="00E62052" w:rsidRPr="00E62052">
        <w:rPr>
          <w:rFonts w:ascii="Times New Roman" w:hAnsi="Times New Roman" w:cs="Times New Roman"/>
          <w:b/>
          <w:sz w:val="28"/>
          <w:szCs w:val="28"/>
        </w:rPr>
        <w:t>остановление а</w:t>
      </w:r>
      <w:r w:rsidRPr="00E62052">
        <w:rPr>
          <w:rFonts w:ascii="Times New Roman" w:hAnsi="Times New Roman" w:cs="Times New Roman"/>
          <w:b/>
          <w:sz w:val="28"/>
          <w:szCs w:val="28"/>
        </w:rPr>
        <w:t xml:space="preserve">дминистрации городского округа Сокольский Нижегородской </w:t>
      </w:r>
      <w:r w:rsidR="00E657B1">
        <w:rPr>
          <w:rFonts w:ascii="Times New Roman" w:hAnsi="Times New Roman" w:cs="Times New Roman"/>
          <w:b/>
          <w:sz w:val="28"/>
          <w:szCs w:val="28"/>
        </w:rPr>
        <w:t>области от 16.02.2017</w:t>
      </w:r>
      <w:r w:rsidRPr="00E6205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B3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052">
        <w:rPr>
          <w:rFonts w:ascii="Times New Roman" w:hAnsi="Times New Roman" w:cs="Times New Roman"/>
          <w:b/>
          <w:sz w:val="28"/>
          <w:szCs w:val="28"/>
        </w:rPr>
        <w:t>79 «Об утверждении административного регламента по представлению муниципальной услуги «О присвоении спортивных разрядов и квалификационных категорий спортивных судей территории городского округа Сокольский Нижегородской области»</w:t>
      </w:r>
    </w:p>
    <w:p w:rsidR="00E00EB4" w:rsidRDefault="00E00EB4" w:rsidP="00B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C8" w:rsidRDefault="004B08C8" w:rsidP="004B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8C8" w:rsidRDefault="004B08C8" w:rsidP="004B08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08C8" w:rsidRDefault="00E00EB4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действующим законодательством </w:t>
      </w:r>
      <w:r w:rsidR="00E657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городского округа Сокольский Нижегородской области постановляет:</w:t>
      </w:r>
    </w:p>
    <w:p w:rsidR="004B08C8" w:rsidRDefault="004B08C8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0EB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62052">
        <w:rPr>
          <w:rFonts w:ascii="Times New Roman" w:hAnsi="Times New Roman" w:cs="Times New Roman"/>
          <w:sz w:val="28"/>
          <w:szCs w:val="28"/>
        </w:rPr>
        <w:t xml:space="preserve">в </w:t>
      </w:r>
      <w:r w:rsidR="00E657B1">
        <w:rPr>
          <w:rFonts w:ascii="Times New Roman" w:hAnsi="Times New Roman" w:cs="Times New Roman"/>
          <w:sz w:val="28"/>
          <w:szCs w:val="28"/>
        </w:rPr>
        <w:t>п</w:t>
      </w:r>
      <w:r w:rsidR="00E62052">
        <w:rPr>
          <w:rFonts w:ascii="Times New Roman" w:hAnsi="Times New Roman" w:cs="Times New Roman"/>
          <w:sz w:val="28"/>
          <w:szCs w:val="28"/>
        </w:rPr>
        <w:t>остановление а</w:t>
      </w:r>
      <w:r w:rsidR="00E00EB4">
        <w:rPr>
          <w:rFonts w:ascii="Times New Roman" w:hAnsi="Times New Roman" w:cs="Times New Roman"/>
          <w:sz w:val="28"/>
          <w:szCs w:val="28"/>
        </w:rPr>
        <w:t>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городского округа Сокольский </w:t>
      </w:r>
      <w:r w:rsidR="00E00EB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B41823">
        <w:rPr>
          <w:rFonts w:ascii="Times New Roman" w:hAnsi="Times New Roman" w:cs="Times New Roman"/>
          <w:sz w:val="28"/>
          <w:szCs w:val="28"/>
        </w:rPr>
        <w:t xml:space="preserve"> от </w:t>
      </w:r>
      <w:r w:rsidR="00E657B1">
        <w:rPr>
          <w:rFonts w:ascii="Times New Roman" w:hAnsi="Times New Roman" w:cs="Times New Roman"/>
          <w:sz w:val="28"/>
          <w:szCs w:val="28"/>
        </w:rPr>
        <w:t>16.02.2017</w:t>
      </w:r>
      <w:r w:rsidR="00B41823" w:rsidRPr="00B4182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823" w:rsidRPr="00B41823">
        <w:rPr>
          <w:rFonts w:ascii="Times New Roman" w:hAnsi="Times New Roman" w:cs="Times New Roman"/>
          <w:sz w:val="28"/>
          <w:szCs w:val="28"/>
        </w:rPr>
        <w:t xml:space="preserve">79 «Об утверждении административного регламента по представлению муниципальной услуги «О присвоении спортивных разрядов и квалификационных категорий спортивных судей </w:t>
      </w:r>
      <w:r w:rsidR="00683602">
        <w:rPr>
          <w:rFonts w:ascii="Times New Roman" w:hAnsi="Times New Roman" w:cs="Times New Roman"/>
          <w:sz w:val="28"/>
          <w:szCs w:val="28"/>
        </w:rPr>
        <w:t xml:space="preserve">на </w:t>
      </w:r>
      <w:r w:rsidR="00B41823" w:rsidRPr="00B41823">
        <w:rPr>
          <w:rFonts w:ascii="Times New Roman" w:hAnsi="Times New Roman" w:cs="Times New Roman"/>
          <w:sz w:val="28"/>
          <w:szCs w:val="28"/>
        </w:rPr>
        <w:t>территории городского округа Сокольский Нижегородской области»</w:t>
      </w:r>
      <w:r w:rsidR="00B4182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41823" w:rsidRDefault="004B08C8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62052">
        <w:rPr>
          <w:rFonts w:ascii="Times New Roman" w:hAnsi="Times New Roman" w:cs="Times New Roman"/>
          <w:sz w:val="28"/>
          <w:szCs w:val="28"/>
        </w:rPr>
        <w:t xml:space="preserve"> </w:t>
      </w:r>
      <w:r w:rsidR="00B41823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E657B1">
        <w:rPr>
          <w:rFonts w:ascii="Times New Roman" w:hAnsi="Times New Roman" w:cs="Times New Roman"/>
          <w:sz w:val="28"/>
          <w:szCs w:val="28"/>
        </w:rPr>
        <w:t>п</w:t>
      </w:r>
      <w:r w:rsidR="00B41823">
        <w:rPr>
          <w:rFonts w:ascii="Times New Roman" w:hAnsi="Times New Roman" w:cs="Times New Roman"/>
          <w:sz w:val="28"/>
          <w:szCs w:val="28"/>
        </w:rPr>
        <w:t xml:space="preserve">остановления изложить в следующей редакции: </w:t>
      </w:r>
    </w:p>
    <w:p w:rsidR="00B41823" w:rsidRDefault="00B418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E657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оложением о Единой всероссийской спортивной классификации, утвержденным </w:t>
      </w:r>
      <w:r w:rsidR="005C6B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5C6B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спорта Российской Федерации </w:t>
      </w:r>
      <w:r w:rsidR="00F93017">
        <w:rPr>
          <w:rFonts w:ascii="Times New Roman" w:hAnsi="Times New Roman" w:cs="Times New Roman"/>
          <w:sz w:val="28"/>
          <w:szCs w:val="28"/>
        </w:rPr>
        <w:t>от 19.12.2022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 w:rsidR="006B343D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5 «Об утверждении положения о Единой всероссийской </w:t>
      </w:r>
      <w:r w:rsidR="00E657B1">
        <w:rPr>
          <w:rFonts w:ascii="Times New Roman" w:hAnsi="Times New Roman" w:cs="Times New Roman"/>
          <w:sz w:val="28"/>
          <w:szCs w:val="28"/>
        </w:rPr>
        <w:t xml:space="preserve">спортивной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классификации», приказом </w:t>
      </w:r>
      <w:r w:rsidR="005C6B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спорта Российской Федерации</w:t>
      </w:r>
      <w:r w:rsidR="00E657B1" w:rsidRPr="00E657B1">
        <w:rPr>
          <w:rFonts w:ascii="Times New Roman" w:hAnsi="Times New Roman" w:cs="Times New Roman"/>
          <w:sz w:val="28"/>
          <w:szCs w:val="28"/>
        </w:rPr>
        <w:t xml:space="preserve"> </w:t>
      </w:r>
      <w:r w:rsidR="00E657B1">
        <w:rPr>
          <w:rFonts w:ascii="Times New Roman" w:hAnsi="Times New Roman" w:cs="Times New Roman"/>
          <w:sz w:val="28"/>
          <w:szCs w:val="28"/>
        </w:rPr>
        <w:t>от 28.02.2017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 w:rsidR="00E657B1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E75">
        <w:rPr>
          <w:rFonts w:ascii="Times New Roman" w:hAnsi="Times New Roman" w:cs="Times New Roman"/>
          <w:sz w:val="28"/>
          <w:szCs w:val="28"/>
        </w:rPr>
        <w:t>«Об утверждении положения о спортивных судьях»</w:t>
      </w:r>
      <w:r w:rsidR="00F93017">
        <w:rPr>
          <w:rFonts w:ascii="Times New Roman" w:hAnsi="Times New Roman" w:cs="Times New Roman"/>
          <w:sz w:val="28"/>
          <w:szCs w:val="28"/>
        </w:rPr>
        <w:t xml:space="preserve">, в целях повышения качества исполнения муниципальной </w:t>
      </w:r>
      <w:r w:rsidR="00F93017">
        <w:rPr>
          <w:rFonts w:ascii="Times New Roman" w:hAnsi="Times New Roman" w:cs="Times New Roman"/>
          <w:sz w:val="28"/>
          <w:szCs w:val="28"/>
        </w:rPr>
        <w:lastRenderedPageBreak/>
        <w:t xml:space="preserve">услуги </w:t>
      </w:r>
      <w:r w:rsidR="00E657B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Сокольский Нижегородской области </w:t>
      </w:r>
      <w:r w:rsidR="00F93017">
        <w:rPr>
          <w:rFonts w:ascii="Times New Roman" w:hAnsi="Times New Roman" w:cs="Times New Roman"/>
          <w:sz w:val="28"/>
          <w:szCs w:val="28"/>
        </w:rPr>
        <w:t>постановля</w:t>
      </w:r>
      <w:r w:rsidR="00E657B1">
        <w:rPr>
          <w:rFonts w:ascii="Times New Roman" w:hAnsi="Times New Roman" w:cs="Times New Roman"/>
          <w:sz w:val="28"/>
          <w:szCs w:val="28"/>
        </w:rPr>
        <w:t>ет</w:t>
      </w:r>
      <w:r w:rsidR="00F9301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61523" w:rsidRPr="004B08C8" w:rsidRDefault="004B08C8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1523" w:rsidRPr="004B08C8">
        <w:rPr>
          <w:rFonts w:ascii="Times New Roman" w:hAnsi="Times New Roman" w:cs="Times New Roman"/>
          <w:sz w:val="28"/>
          <w:szCs w:val="28"/>
        </w:rPr>
        <w:t>В</w:t>
      </w:r>
      <w:r w:rsidR="00683602" w:rsidRPr="004B08C8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</w:t>
      </w:r>
      <w:r w:rsidR="00161523" w:rsidRPr="004B08C8">
        <w:rPr>
          <w:rFonts w:ascii="Times New Roman" w:hAnsi="Times New Roman" w:cs="Times New Roman"/>
          <w:sz w:val="28"/>
          <w:szCs w:val="28"/>
        </w:rPr>
        <w:t xml:space="preserve"> </w:t>
      </w:r>
      <w:r w:rsidR="00683602" w:rsidRPr="004B08C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«О присвоении спортивных разрядов и квалификационных категорий спортивных судей на территории городского округа Сокольский Нижегородской области»</w:t>
      </w:r>
      <w:r w:rsidR="00161523" w:rsidRPr="004B08C8">
        <w:rPr>
          <w:rFonts w:ascii="Times New Roman" w:hAnsi="Times New Roman" w:cs="Times New Roman"/>
          <w:sz w:val="28"/>
          <w:szCs w:val="28"/>
        </w:rPr>
        <w:t xml:space="preserve"> пункт 1.3 изложить в следующей редакции: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08C8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3602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06.10.2003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РФ»;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02</w:t>
      </w:r>
      <w:r w:rsidRPr="00210F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05.2006 №</w:t>
      </w:r>
      <w:r w:rsidR="005C6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210F62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 порядке</w:t>
      </w:r>
      <w:r w:rsidR="00683602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</w:t>
      </w:r>
      <w:r w:rsidRPr="00210F6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10F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10F62">
        <w:rPr>
          <w:rFonts w:ascii="Times New Roman" w:hAnsi="Times New Roman" w:cs="Times New Roman"/>
          <w:sz w:val="28"/>
          <w:szCs w:val="28"/>
        </w:rPr>
        <w:t>»;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0F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 законом от 27.07.2010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</w:t>
      </w:r>
      <w:r w:rsidRPr="00210F62">
        <w:rPr>
          <w:rFonts w:ascii="Times New Roman" w:hAnsi="Times New Roman" w:cs="Times New Roman"/>
          <w:sz w:val="28"/>
          <w:szCs w:val="28"/>
        </w:rPr>
        <w:t xml:space="preserve">-ФЗ «Об </w:t>
      </w:r>
      <w:r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Pr="00210F62">
        <w:rPr>
          <w:rFonts w:ascii="Times New Roman" w:hAnsi="Times New Roman" w:cs="Times New Roman"/>
          <w:sz w:val="28"/>
          <w:szCs w:val="28"/>
        </w:rPr>
        <w:t>»;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4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 законом от 04.12.2007 №</w:t>
      </w:r>
      <w:r w:rsidR="005C6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6B343D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Pr="006B343D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B34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B343D">
        <w:rPr>
          <w:rFonts w:ascii="Times New Roman" w:hAnsi="Times New Roman" w:cs="Times New Roman"/>
          <w:sz w:val="28"/>
          <w:szCs w:val="28"/>
        </w:rPr>
        <w:t>»;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r w:rsidR="003F25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спорта Российской Федерации от 28.02.2017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 «Об утверждении положения о спортивных судьях»;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43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F25E7">
        <w:rPr>
          <w:rFonts w:ascii="Times New Roman" w:hAnsi="Times New Roman" w:cs="Times New Roman"/>
          <w:sz w:val="28"/>
          <w:szCs w:val="28"/>
        </w:rPr>
        <w:t>м</w:t>
      </w:r>
      <w:r w:rsidRPr="006B343D">
        <w:rPr>
          <w:rFonts w:ascii="Times New Roman" w:hAnsi="Times New Roman" w:cs="Times New Roman"/>
          <w:sz w:val="28"/>
          <w:szCs w:val="28"/>
        </w:rPr>
        <w:t>инистерства спорта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19.12.2022 №</w:t>
      </w:r>
      <w:r w:rsidR="00B83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1255 «Об утверждении П</w:t>
      </w:r>
      <w:r w:rsidRPr="006B343D">
        <w:rPr>
          <w:rFonts w:ascii="Times New Roman" w:hAnsi="Times New Roman" w:cs="Times New Roman"/>
          <w:sz w:val="28"/>
          <w:szCs w:val="28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</w:rPr>
        <w:t>Единой всероссийской спортивной классификации</w:t>
      </w:r>
      <w:r w:rsidRPr="006B34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523" w:rsidRDefault="00161523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="00683602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="003F25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="002B3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изложить</w:t>
      </w:r>
      <w:r w:rsidR="003F25E7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683602">
        <w:rPr>
          <w:rFonts w:ascii="Times New Roman" w:hAnsi="Times New Roman" w:cs="Times New Roman"/>
          <w:sz w:val="28"/>
          <w:szCs w:val="28"/>
        </w:rPr>
        <w:t>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017" w:rsidRPr="00161523" w:rsidRDefault="004B08C8" w:rsidP="003F25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3017" w:rsidRPr="00161523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городского округа Сокольский Нижегородской области обеспечить опубликование настоящего постановления в </w:t>
      </w:r>
      <w:r w:rsidR="00B83A23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F93017" w:rsidRPr="00161523">
        <w:rPr>
          <w:rFonts w:ascii="Times New Roman" w:hAnsi="Times New Roman" w:cs="Times New Roman"/>
          <w:sz w:val="28"/>
          <w:szCs w:val="28"/>
        </w:rPr>
        <w:t>газете «Сельская новь» и размещение на официальном сайте органов местного самоуправления городского округа Сокольский Нижегородской области.</w:t>
      </w:r>
    </w:p>
    <w:p w:rsidR="00F93017" w:rsidRDefault="004B08C8" w:rsidP="00B83A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F930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30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Сокольский Нижегородской области А.Е. Червякова.</w:t>
      </w:r>
    </w:p>
    <w:p w:rsidR="00E62052" w:rsidRDefault="00E62052" w:rsidP="00B83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5E7" w:rsidRDefault="003F25E7" w:rsidP="003F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5E7" w:rsidRDefault="003F25E7" w:rsidP="003F2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806"/>
        <w:gridCol w:w="4765"/>
      </w:tblGrid>
      <w:tr w:rsidR="00B15D11" w:rsidRPr="00B15D11" w:rsidTr="00B15D11">
        <w:tc>
          <w:tcPr>
            <w:tcW w:w="4806" w:type="dxa"/>
          </w:tcPr>
          <w:p w:rsidR="00B15D11" w:rsidRPr="00B15D11" w:rsidRDefault="00B15D11" w:rsidP="00B15D1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15D1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Глава местного самоуправления</w:t>
            </w:r>
          </w:p>
        </w:tc>
        <w:tc>
          <w:tcPr>
            <w:tcW w:w="4765" w:type="dxa"/>
          </w:tcPr>
          <w:p w:rsidR="00B15D11" w:rsidRPr="00B15D11" w:rsidRDefault="002B3891" w:rsidP="00B15D1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А.М.</w:t>
            </w:r>
            <w:r w:rsidR="00B15D11" w:rsidRPr="00B15D1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Созонов</w:t>
            </w:r>
          </w:p>
        </w:tc>
      </w:tr>
    </w:tbl>
    <w:p w:rsidR="00E62052" w:rsidRDefault="00E62052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052" w:rsidRDefault="00E62052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052" w:rsidRDefault="00E62052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052" w:rsidRDefault="00E62052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210F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D11" w:rsidRDefault="00B15D11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F25E7" w:rsidRDefault="003F25E7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83A23" w:rsidRDefault="00B83A23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83A23" w:rsidRDefault="00B83A23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83A23" w:rsidRDefault="00B83A23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B15D11" w:rsidRPr="00B15D11" w:rsidRDefault="002B3891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Подготовил: Садов И.</w:t>
      </w:r>
      <w:r w:rsidR="00B15D11" w:rsidRPr="00B15D11">
        <w:rPr>
          <w:rFonts w:ascii="Times New Roman" w:eastAsia="SimSun" w:hAnsi="Times New Roman" w:cs="Times New Roman"/>
          <w:lang w:eastAsia="zh-CN"/>
        </w:rPr>
        <w:t>А. ____________</w:t>
      </w:r>
    </w:p>
    <w:p w:rsidR="00B15D11" w:rsidRPr="00B15D11" w:rsidRDefault="00B15D11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15D11">
        <w:rPr>
          <w:rFonts w:ascii="Times New Roman" w:eastAsia="SimSun" w:hAnsi="Times New Roman" w:cs="Times New Roman"/>
          <w:lang w:eastAsia="zh-CN"/>
        </w:rPr>
        <w:t>Согласовано: Каретникова К.А. ____________</w:t>
      </w:r>
    </w:p>
    <w:p w:rsidR="00B15D11" w:rsidRPr="00B15D11" w:rsidRDefault="00B15D11" w:rsidP="00B15D1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15D11">
        <w:rPr>
          <w:rFonts w:ascii="Times New Roman" w:eastAsia="SimSun" w:hAnsi="Times New Roman" w:cs="Times New Roman"/>
          <w:lang w:eastAsia="zh-CN"/>
        </w:rPr>
        <w:t>Отпечатано: 3 экз.</w:t>
      </w:r>
    </w:p>
    <w:p w:rsidR="00B15D11" w:rsidRPr="00B15D11" w:rsidRDefault="00B15D11" w:rsidP="00B15D11">
      <w:pPr>
        <w:spacing w:after="0" w:line="240" w:lineRule="auto"/>
        <w:ind w:firstLine="1260"/>
        <w:jc w:val="both"/>
        <w:rPr>
          <w:rFonts w:ascii="Times New Roman" w:eastAsia="SimSun" w:hAnsi="Times New Roman" w:cs="Times New Roman"/>
          <w:lang w:eastAsia="zh-CN"/>
        </w:rPr>
      </w:pPr>
      <w:r w:rsidRPr="00B15D11">
        <w:rPr>
          <w:rFonts w:ascii="Times New Roman" w:eastAsia="SimSun" w:hAnsi="Times New Roman" w:cs="Times New Roman"/>
          <w:lang w:eastAsia="zh-CN"/>
        </w:rPr>
        <w:t>1 – дело</w:t>
      </w:r>
    </w:p>
    <w:p w:rsidR="00B15D11" w:rsidRPr="00B15D11" w:rsidRDefault="00B15D11" w:rsidP="00B15D11">
      <w:pPr>
        <w:spacing w:after="0" w:line="240" w:lineRule="auto"/>
        <w:ind w:firstLine="1260"/>
        <w:jc w:val="both"/>
        <w:rPr>
          <w:rFonts w:ascii="Times New Roman" w:eastAsia="SimSun" w:hAnsi="Times New Roman" w:cs="Times New Roman"/>
          <w:lang w:eastAsia="zh-CN"/>
        </w:rPr>
      </w:pPr>
      <w:r w:rsidRPr="00B15D11">
        <w:rPr>
          <w:rFonts w:ascii="Times New Roman" w:eastAsia="SimSun" w:hAnsi="Times New Roman" w:cs="Times New Roman"/>
          <w:lang w:eastAsia="zh-CN"/>
        </w:rPr>
        <w:t>2 – отдел культуры, спорта и молодежной политики</w:t>
      </w:r>
    </w:p>
    <w:p w:rsidR="00B15D11" w:rsidRPr="00B15D11" w:rsidRDefault="00B15D11" w:rsidP="00B15D11">
      <w:pPr>
        <w:spacing w:after="0" w:line="240" w:lineRule="auto"/>
        <w:ind w:firstLine="1260"/>
        <w:jc w:val="both"/>
        <w:rPr>
          <w:rFonts w:ascii="Times New Roman" w:eastAsia="SimSun" w:hAnsi="Times New Roman" w:cs="Times New Roman"/>
          <w:lang w:eastAsia="zh-CN"/>
        </w:rPr>
      </w:pPr>
      <w:r w:rsidRPr="00B15D11">
        <w:rPr>
          <w:rFonts w:ascii="Times New Roman" w:eastAsia="SimSun" w:hAnsi="Times New Roman" w:cs="Times New Roman"/>
          <w:lang w:eastAsia="zh-CN"/>
        </w:rPr>
        <w:t>3 – редакция газеты «Сельская новь»</w:t>
      </w:r>
    </w:p>
    <w:p w:rsidR="00ED6B18" w:rsidRDefault="00ED6B18" w:rsidP="004648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62052" w:rsidRPr="003F25E7" w:rsidRDefault="00E62052" w:rsidP="00464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5E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B3891">
        <w:rPr>
          <w:rFonts w:ascii="Times New Roman" w:hAnsi="Times New Roman" w:cs="Times New Roman"/>
          <w:sz w:val="24"/>
          <w:szCs w:val="24"/>
        </w:rPr>
        <w:t xml:space="preserve"> </w:t>
      </w:r>
      <w:r w:rsidRPr="003F25E7">
        <w:rPr>
          <w:rFonts w:ascii="Times New Roman" w:hAnsi="Times New Roman" w:cs="Times New Roman"/>
          <w:sz w:val="24"/>
          <w:szCs w:val="24"/>
        </w:rPr>
        <w:t>1</w:t>
      </w:r>
    </w:p>
    <w:p w:rsidR="00E62052" w:rsidRPr="003F25E7" w:rsidRDefault="00E62052" w:rsidP="00464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5E7">
        <w:rPr>
          <w:rFonts w:ascii="Times New Roman" w:hAnsi="Times New Roman" w:cs="Times New Roman"/>
          <w:sz w:val="24"/>
          <w:szCs w:val="24"/>
        </w:rPr>
        <w:t>к</w:t>
      </w:r>
      <w:r w:rsidR="004648F1" w:rsidRPr="003F25E7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4648F1" w:rsidRPr="003F25E7" w:rsidRDefault="004648F1" w:rsidP="00464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5E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648F1" w:rsidRDefault="004648F1" w:rsidP="004648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25E7">
        <w:rPr>
          <w:rFonts w:ascii="Times New Roman" w:hAnsi="Times New Roman" w:cs="Times New Roman"/>
          <w:sz w:val="24"/>
          <w:szCs w:val="24"/>
        </w:rPr>
        <w:t>«Присвоение массовых спортивных разрядов</w:t>
      </w:r>
      <w:r w:rsidRPr="004648F1">
        <w:rPr>
          <w:rFonts w:ascii="Times New Roman" w:hAnsi="Times New Roman" w:cs="Times New Roman"/>
          <w:sz w:val="16"/>
          <w:szCs w:val="16"/>
        </w:rPr>
        <w:t>»</w:t>
      </w:r>
    </w:p>
    <w:p w:rsidR="004648F1" w:rsidRPr="002B3891" w:rsidRDefault="004648F1" w:rsidP="00464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48F1" w:rsidRPr="002B3891" w:rsidRDefault="004648F1" w:rsidP="0046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5E7" w:rsidRDefault="003F25E7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4648F1">
        <w:rPr>
          <w:rFonts w:ascii="Times New Roman" w:hAnsi="Times New Roman" w:cs="Times New Roman"/>
          <w:sz w:val="28"/>
          <w:szCs w:val="28"/>
        </w:rPr>
        <w:t>тдел</w:t>
      </w:r>
      <w:r w:rsidR="00ED6B18">
        <w:rPr>
          <w:rFonts w:ascii="Times New Roman" w:hAnsi="Times New Roman" w:cs="Times New Roman"/>
          <w:sz w:val="28"/>
          <w:szCs w:val="28"/>
        </w:rPr>
        <w:t xml:space="preserve"> культуры, спорта </w:t>
      </w:r>
    </w:p>
    <w:p w:rsidR="004648F1" w:rsidRDefault="00ED6B18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молодежной </w:t>
      </w:r>
      <w:r w:rsidR="0046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5E7" w:rsidRDefault="003F25E7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администрации</w:t>
      </w:r>
      <w:r w:rsidR="0046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8F1" w:rsidRDefault="004648F1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3F2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Сокольский</w:t>
      </w:r>
      <w:bookmarkStart w:id="0" w:name="_GoBack"/>
      <w:bookmarkEnd w:id="0"/>
    </w:p>
    <w:p w:rsidR="004648F1" w:rsidRDefault="004648F1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48F1" w:rsidRDefault="004648F1" w:rsidP="002B38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48F1" w:rsidRDefault="004648F1" w:rsidP="00464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4648F1" w:rsidRDefault="004648F1" w:rsidP="0046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F1" w:rsidRDefault="004648F1" w:rsidP="003F25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выполнением требований, норм и условий их выполнения Единой всероссийской спортивной классификации</w:t>
      </w:r>
    </w:p>
    <w:p w:rsidR="004648F1" w:rsidRDefault="004648F1" w:rsidP="0046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648F1" w:rsidRPr="002B3891" w:rsidRDefault="004648F1" w:rsidP="00464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891">
        <w:rPr>
          <w:rFonts w:ascii="Times New Roman" w:hAnsi="Times New Roman" w:cs="Times New Roman"/>
          <w:sz w:val="24"/>
          <w:szCs w:val="24"/>
        </w:rPr>
        <w:t>(наименование спортивной организации, школы, клуба, центра)</w:t>
      </w:r>
    </w:p>
    <w:p w:rsidR="004648F1" w:rsidRDefault="004648F1" w:rsidP="00464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8F1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648F1">
        <w:rPr>
          <w:rFonts w:ascii="Times New Roman" w:hAnsi="Times New Roman" w:cs="Times New Roman"/>
          <w:sz w:val="28"/>
          <w:szCs w:val="28"/>
        </w:rPr>
        <w:t>одатайствует о присвоении (</w:t>
      </w:r>
      <w:r w:rsidR="004648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E5B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) спортивного разряда следующему спортсмену:</w:t>
      </w:r>
    </w:p>
    <w:p w:rsidR="005E5B55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спорта: ________________________________________________________</w:t>
      </w:r>
    </w:p>
    <w:p w:rsidR="005E5B55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спортсмена: __________________________________________________</w:t>
      </w:r>
    </w:p>
    <w:p w:rsidR="005E5B55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организация: ____________________________________________</w:t>
      </w:r>
    </w:p>
    <w:p w:rsidR="005E5B55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тренера: ______________________________________________________</w:t>
      </w:r>
    </w:p>
    <w:p w:rsidR="005E5B55" w:rsidRPr="005E5B55" w:rsidRDefault="005E5B55" w:rsidP="0046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F1" w:rsidRDefault="004648F1" w:rsidP="004648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B55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                                       </w:t>
      </w:r>
      <w:r w:rsidR="00B83A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</w:p>
    <w:p w:rsidR="005E5B55" w:rsidRDefault="005E5B55" w:rsidP="002B3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5E5B55" w:rsidRDefault="005E5B55" w:rsidP="002B3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55" w:rsidRDefault="005E5B55" w:rsidP="002B3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A23" w:rsidRDefault="00B83A23" w:rsidP="002B3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55" w:rsidRPr="002B3891" w:rsidRDefault="005E5B55" w:rsidP="005E5B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8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B3891">
        <w:rPr>
          <w:rFonts w:ascii="Times New Roman" w:hAnsi="Times New Roman" w:cs="Times New Roman"/>
          <w:sz w:val="24"/>
          <w:szCs w:val="24"/>
        </w:rPr>
        <w:t>.</w:t>
      </w:r>
      <w:r w:rsidRPr="002B389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3891">
        <w:rPr>
          <w:rFonts w:ascii="Times New Roman" w:hAnsi="Times New Roman" w:cs="Times New Roman"/>
          <w:sz w:val="24"/>
          <w:szCs w:val="24"/>
        </w:rPr>
        <w:t>. В обязательном порядке к ходатайству прикладываются документы:</w:t>
      </w:r>
    </w:p>
    <w:p w:rsidR="005E5B55" w:rsidRPr="002B3891" w:rsidRDefault="005E5B55" w:rsidP="005E5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91">
        <w:rPr>
          <w:rFonts w:ascii="Times New Roman" w:hAnsi="Times New Roman" w:cs="Times New Roman"/>
          <w:sz w:val="24"/>
          <w:szCs w:val="24"/>
        </w:rPr>
        <w:t xml:space="preserve">бланк-предоставление (на </w:t>
      </w:r>
      <w:r w:rsidRPr="002B38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891">
        <w:rPr>
          <w:rFonts w:ascii="Times New Roman" w:hAnsi="Times New Roman" w:cs="Times New Roman"/>
          <w:sz w:val="24"/>
          <w:szCs w:val="24"/>
        </w:rPr>
        <w:t xml:space="preserve">, </w:t>
      </w:r>
      <w:r w:rsidRPr="002B38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3891">
        <w:rPr>
          <w:rFonts w:ascii="Times New Roman" w:hAnsi="Times New Roman" w:cs="Times New Roman"/>
          <w:sz w:val="24"/>
          <w:szCs w:val="24"/>
        </w:rPr>
        <w:t xml:space="preserve"> разряд 2 бланка), 2 фото (3х4 см), заверенные копии протоколов соревнований, копия паспорта (свидетельство о рождении) – стр. 2-3</w:t>
      </w:r>
    </w:p>
    <w:sectPr w:rsidR="005E5B55" w:rsidRPr="002B3891" w:rsidSect="004B0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2FF"/>
    <w:multiLevelType w:val="hybridMultilevel"/>
    <w:tmpl w:val="36C8F362"/>
    <w:lvl w:ilvl="0" w:tplc="28D858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BFB6A76"/>
    <w:multiLevelType w:val="multilevel"/>
    <w:tmpl w:val="8140D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1D0276E"/>
    <w:multiLevelType w:val="multilevel"/>
    <w:tmpl w:val="8140D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E07E9D"/>
    <w:multiLevelType w:val="multilevel"/>
    <w:tmpl w:val="8140D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07854"/>
    <w:rsid w:val="00161523"/>
    <w:rsid w:val="00210F62"/>
    <w:rsid w:val="002B3891"/>
    <w:rsid w:val="00316E75"/>
    <w:rsid w:val="003F25E7"/>
    <w:rsid w:val="00413811"/>
    <w:rsid w:val="004648F1"/>
    <w:rsid w:val="004B08C8"/>
    <w:rsid w:val="004E44CF"/>
    <w:rsid w:val="004F434D"/>
    <w:rsid w:val="005C1770"/>
    <w:rsid w:val="005C6B6E"/>
    <w:rsid w:val="005E5B55"/>
    <w:rsid w:val="005F6399"/>
    <w:rsid w:val="00683602"/>
    <w:rsid w:val="006B343D"/>
    <w:rsid w:val="00A37D77"/>
    <w:rsid w:val="00B07854"/>
    <w:rsid w:val="00B15D11"/>
    <w:rsid w:val="00B41823"/>
    <w:rsid w:val="00B83A23"/>
    <w:rsid w:val="00BD420F"/>
    <w:rsid w:val="00C73160"/>
    <w:rsid w:val="00E00EB4"/>
    <w:rsid w:val="00E62052"/>
    <w:rsid w:val="00E657B1"/>
    <w:rsid w:val="00ED6B18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vivashova</cp:lastModifiedBy>
  <cp:revision>5</cp:revision>
  <cp:lastPrinted>2024-12-25T10:30:00Z</cp:lastPrinted>
  <dcterms:created xsi:type="dcterms:W3CDTF">2024-12-23T11:50:00Z</dcterms:created>
  <dcterms:modified xsi:type="dcterms:W3CDTF">2024-12-25T10:31:00Z</dcterms:modified>
</cp:coreProperties>
</file>